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74A4" w14:textId="76EBB60B" w:rsidR="00DA6324" w:rsidRPr="00D94088" w:rsidRDefault="00D94088" w:rsidP="00D94088">
      <w:pPr>
        <w:pStyle w:val="Ttulo1"/>
        <w:tabs>
          <w:tab w:val="center" w:pos="4253"/>
          <w:tab w:val="right" w:pos="8504"/>
        </w:tabs>
        <w:spacing w:line="240" w:lineRule="exact"/>
        <w:jc w:val="left"/>
        <w:rPr>
          <w:rFonts w:ascii="Tahoma" w:hAnsi="Tahoma" w:cs="Tahoma"/>
          <w:b w:val="0"/>
          <w:bCs w:val="0"/>
          <w:sz w:val="20"/>
          <w:szCs w:val="20"/>
        </w:rPr>
      </w:pPr>
      <w:bookmarkStart w:id="0" w:name="OLE_LINK1"/>
      <w:bookmarkStart w:id="1" w:name="OLE_LINK2"/>
      <w:r>
        <w:rPr>
          <w:rFonts w:ascii="Tahoma" w:hAnsi="Tahoma" w:cs="Tahoma"/>
          <w:sz w:val="20"/>
          <w:szCs w:val="20"/>
        </w:rPr>
        <w:tab/>
      </w:r>
      <w:r w:rsidR="0086442F">
        <w:rPr>
          <w:rFonts w:ascii="Tahoma" w:hAnsi="Tahoma" w:cs="Tahoma"/>
          <w:sz w:val="20"/>
          <w:szCs w:val="20"/>
        </w:rPr>
        <w:t>CARTA COMPROMÍS CONTRACTACIÓ CONSULTOR LPS</w:t>
      </w:r>
      <w:r>
        <w:rPr>
          <w:rFonts w:ascii="Tahoma" w:hAnsi="Tahoma" w:cs="Tahoma"/>
          <w:sz w:val="20"/>
          <w:szCs w:val="20"/>
        </w:rPr>
        <w:tab/>
      </w:r>
      <w:r w:rsidR="00DA6324" w:rsidRPr="00D94088">
        <w:rPr>
          <w:rFonts w:ascii="Tahoma" w:hAnsi="Tahoma" w:cs="Tahoma"/>
          <w:bCs w:val="0"/>
          <w:sz w:val="20"/>
          <w:szCs w:val="20"/>
        </w:rPr>
        <w:t xml:space="preserve">(Model </w:t>
      </w:r>
      <w:r w:rsidR="008408FD">
        <w:rPr>
          <w:rFonts w:ascii="Tahoma" w:hAnsi="Tahoma" w:cs="Tahoma"/>
          <w:bCs w:val="0"/>
          <w:sz w:val="20"/>
          <w:szCs w:val="20"/>
        </w:rPr>
        <w:t>7</w:t>
      </w:r>
      <w:r w:rsidR="00DA6324" w:rsidRPr="00D94088">
        <w:rPr>
          <w:rFonts w:ascii="Tahoma" w:hAnsi="Tahoma" w:cs="Tahoma"/>
          <w:bCs w:val="0"/>
          <w:sz w:val="20"/>
          <w:szCs w:val="20"/>
        </w:rPr>
        <w:t>)</w:t>
      </w:r>
    </w:p>
    <w:p w14:paraId="4D1374A5" w14:textId="77777777" w:rsidR="00DA6324" w:rsidRPr="00D94088" w:rsidRDefault="002716F8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1374D1" wp14:editId="4D1374D2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8255" r="5715" b="10795"/>
                <wp:wrapNone/>
                <wp:docPr id="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6999A" id="Line 10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"/>
            </w:pict>
          </mc:Fallback>
        </mc:AlternateContent>
      </w:r>
    </w:p>
    <w:p w14:paraId="4D1374A6" w14:textId="77777777"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4D1374A7" w14:textId="1621AF6F" w:rsidR="00DA6324" w:rsidRPr="00D94088" w:rsidRDefault="00DA6324" w:rsidP="000451B8">
      <w:pPr>
        <w:spacing w:line="240" w:lineRule="exact"/>
        <w:rPr>
          <w:rFonts w:ascii="Tahoma" w:hAnsi="Tahoma" w:cs="Tahoma"/>
          <w:b/>
          <w:bCs/>
          <w:sz w:val="20"/>
          <w:szCs w:val="20"/>
          <w:lang w:val="ca-ES"/>
        </w:rPr>
      </w:pPr>
      <w:r w:rsidRPr="00D94088">
        <w:rPr>
          <w:rFonts w:ascii="Tahoma" w:hAnsi="Tahoma" w:cs="Tahoma"/>
          <w:b/>
          <w:bCs/>
          <w:sz w:val="20"/>
          <w:szCs w:val="20"/>
          <w:lang w:val="ca-ES"/>
        </w:rPr>
        <w:t xml:space="preserve">PROCEDIMENT: </w:t>
      </w:r>
      <w:sdt>
        <w:sdtPr>
          <w:rPr>
            <w:rFonts w:ascii="Tahoma" w:hAnsi="Tahoma" w:cs="Tahoma"/>
            <w:b/>
            <w:bCs/>
            <w:sz w:val="20"/>
            <w:szCs w:val="20"/>
            <w:lang w:val="ca-ES"/>
          </w:rPr>
          <w:id w:val="1812435047"/>
          <w:placeholder>
            <w:docPart w:val="DefaultPlaceholder_-1854013440"/>
          </w:placeholder>
        </w:sdtPr>
        <w:sdtEndPr/>
        <w:sdtContent>
          <w:r w:rsidR="000451B8">
            <w:rPr>
              <w:rFonts w:ascii="Tahoma" w:hAnsi="Tahoma" w:cs="Tahoma"/>
              <w:b/>
              <w:bCs/>
              <w:sz w:val="20"/>
              <w:szCs w:val="20"/>
              <w:lang w:val="ca-ES"/>
            </w:rPr>
            <w:t>________</w:t>
          </w:r>
        </w:sdtContent>
      </w:sdt>
    </w:p>
    <w:p w14:paraId="1036CF0A" w14:textId="77777777" w:rsidR="00572DBD" w:rsidRDefault="00572DBD" w:rsidP="000451B8">
      <w:pPr>
        <w:pStyle w:val="Ttulo3"/>
        <w:spacing w:line="240" w:lineRule="exact"/>
        <w:jc w:val="left"/>
        <w:rPr>
          <w:rFonts w:ascii="Tahoma" w:hAnsi="Tahoma" w:cs="Tahoma"/>
          <w:sz w:val="20"/>
          <w:szCs w:val="20"/>
        </w:rPr>
      </w:pPr>
    </w:p>
    <w:p w14:paraId="4D1374A8" w14:textId="646B4F13" w:rsidR="00DA6324" w:rsidRPr="00D94088" w:rsidRDefault="00DA6324" w:rsidP="000451B8">
      <w:pPr>
        <w:pStyle w:val="Ttulo3"/>
        <w:spacing w:line="240" w:lineRule="exact"/>
        <w:jc w:val="left"/>
        <w:rPr>
          <w:rFonts w:ascii="Tahoma" w:hAnsi="Tahoma" w:cs="Tahoma"/>
          <w:sz w:val="20"/>
          <w:szCs w:val="20"/>
        </w:rPr>
      </w:pPr>
      <w:r w:rsidRPr="00D94088">
        <w:rPr>
          <w:rFonts w:ascii="Tahoma" w:hAnsi="Tahoma" w:cs="Tahoma"/>
          <w:sz w:val="20"/>
          <w:szCs w:val="20"/>
        </w:rPr>
        <w:t xml:space="preserve">NUM D’EXPEDIENT: </w:t>
      </w:r>
      <w:sdt>
        <w:sdtPr>
          <w:rPr>
            <w:rFonts w:ascii="Tahoma" w:hAnsi="Tahoma" w:cs="Tahoma"/>
            <w:sz w:val="20"/>
            <w:szCs w:val="20"/>
          </w:rPr>
          <w:id w:val="599531600"/>
          <w:placeholder>
            <w:docPart w:val="DefaultPlaceholder_-1854013440"/>
          </w:placeholder>
        </w:sdtPr>
        <w:sdtEndPr/>
        <w:sdtContent>
          <w:r w:rsidR="000451B8">
            <w:rPr>
              <w:rFonts w:ascii="Tahoma" w:hAnsi="Tahoma" w:cs="Tahoma"/>
              <w:sz w:val="20"/>
              <w:szCs w:val="20"/>
            </w:rPr>
            <w:t>_____</w:t>
          </w:r>
        </w:sdtContent>
      </w:sdt>
    </w:p>
    <w:p w14:paraId="4D1374A9" w14:textId="77777777" w:rsidR="00DA6324" w:rsidRPr="00D94088" w:rsidRDefault="00DA6324" w:rsidP="000451B8">
      <w:pPr>
        <w:spacing w:line="240" w:lineRule="exact"/>
        <w:rPr>
          <w:rFonts w:ascii="Tahoma" w:hAnsi="Tahoma" w:cs="Tahoma"/>
          <w:sz w:val="20"/>
          <w:szCs w:val="20"/>
        </w:rPr>
      </w:pPr>
    </w:p>
    <w:p w14:paraId="4D1374AA" w14:textId="77777777"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</w:rPr>
      </w:pPr>
    </w:p>
    <w:p w14:paraId="4D1374AB" w14:textId="77777777" w:rsidR="00DA6324" w:rsidRPr="00D94088" w:rsidRDefault="00DA6324" w:rsidP="00DA6324">
      <w:pPr>
        <w:keepNext/>
        <w:spacing w:line="240" w:lineRule="exact"/>
        <w:ind w:left="-70"/>
        <w:jc w:val="center"/>
        <w:outlineLvl w:val="0"/>
        <w:rPr>
          <w:rFonts w:ascii="Tahoma" w:hAnsi="Tahoma" w:cs="Tahoma"/>
          <w:b/>
          <w:bCs/>
          <w:sz w:val="20"/>
          <w:szCs w:val="20"/>
          <w:lang w:val="ca-ES"/>
        </w:rPr>
      </w:pPr>
    </w:p>
    <w:p w14:paraId="4D1374AC" w14:textId="0412EFFB"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 xml:space="preserve">El Sr/a.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504277591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748483204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322544186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__________________________</w:t>
          </w:r>
        </w:sdtContent>
      </w:sdt>
      <w:r w:rsidR="00913262">
        <w:rPr>
          <w:rFonts w:ascii="Tahoma" w:hAnsi="Tahoma" w:cs="Tahoma"/>
          <w:sz w:val="20"/>
          <w:szCs w:val="20"/>
          <w:lang w:val="ca-ES"/>
        </w:rPr>
        <w:t xml:space="preserve"> </w:t>
      </w:r>
      <w:r w:rsidRPr="00D94088">
        <w:rPr>
          <w:rFonts w:ascii="Tahoma" w:hAnsi="Tahoma" w:cs="Tahoma"/>
          <w:sz w:val="20"/>
          <w:szCs w:val="20"/>
          <w:lang w:val="ca-ES"/>
        </w:rPr>
        <w:t xml:space="preserve">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957988991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provist de D.N.I. número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749236836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en nom i representació de l’empresa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119062500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2072617942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326042352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provista de N.I.F. 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949055017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</w:t>
          </w:r>
        </w:sdtContent>
      </w:sdt>
    </w:p>
    <w:p w14:paraId="4D1374AD" w14:textId="77777777"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75BE2197" w14:textId="77777777" w:rsidR="00A818A9" w:rsidRPr="00D94088" w:rsidRDefault="00A818A9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4D1374B8" w14:textId="77777777"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4D1374B9" w14:textId="39650604" w:rsidR="00DA6324" w:rsidRDefault="00DA6324" w:rsidP="00572DBD">
      <w:pPr>
        <w:spacing w:line="240" w:lineRule="exact"/>
        <w:jc w:val="center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>DECLAR</w:t>
      </w:r>
      <w:r w:rsidR="0086442F">
        <w:rPr>
          <w:rFonts w:ascii="Tahoma" w:hAnsi="Tahoma" w:cs="Tahoma"/>
          <w:sz w:val="20"/>
          <w:szCs w:val="20"/>
          <w:lang w:val="ca-ES"/>
        </w:rPr>
        <w:t>A</w:t>
      </w:r>
    </w:p>
    <w:p w14:paraId="011EC374" w14:textId="77777777" w:rsidR="00572DBD" w:rsidRPr="00D94088" w:rsidRDefault="00572DBD" w:rsidP="00572DBD">
      <w:pPr>
        <w:spacing w:line="240" w:lineRule="exact"/>
        <w:jc w:val="center"/>
        <w:rPr>
          <w:rFonts w:ascii="Tahoma" w:hAnsi="Tahoma" w:cs="Tahoma"/>
          <w:sz w:val="20"/>
          <w:szCs w:val="20"/>
          <w:lang w:val="ca-ES"/>
        </w:rPr>
      </w:pPr>
    </w:p>
    <w:p w14:paraId="4D1374BA" w14:textId="77777777"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4D1374BB" w14:textId="2E35F0D0" w:rsidR="00DA6324" w:rsidRDefault="00A818A9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>
        <w:rPr>
          <w:rFonts w:ascii="Tahoma" w:hAnsi="Tahoma" w:cs="Tahoma"/>
          <w:sz w:val="20"/>
          <w:szCs w:val="20"/>
          <w:lang w:val="ca-ES"/>
        </w:rPr>
        <w:t xml:space="preserve">Que </w:t>
      </w:r>
      <w:r w:rsidR="0086442F">
        <w:rPr>
          <w:rFonts w:ascii="Tahoma" w:hAnsi="Tahoma" w:cs="Tahoma"/>
          <w:sz w:val="20"/>
          <w:szCs w:val="20"/>
          <w:lang w:val="ca-ES"/>
        </w:rPr>
        <w:t>ens comprometem a contractar els serveis d’un consultor especialitzat en l’aplicació de la metodologia Last Planner System pel seguiment de la planificació d’obra</w:t>
      </w:r>
      <w:r w:rsidR="008757E9">
        <w:rPr>
          <w:rFonts w:ascii="Tahoma" w:hAnsi="Tahoma" w:cs="Tahoma"/>
          <w:sz w:val="20"/>
          <w:szCs w:val="20"/>
          <w:lang w:val="ca-ES"/>
        </w:rPr>
        <w:t xml:space="preserve">, el qual aplicarà </w:t>
      </w:r>
      <w:r w:rsidR="0086442F">
        <w:rPr>
          <w:rFonts w:ascii="Tahoma" w:hAnsi="Tahoma" w:cs="Tahoma"/>
          <w:sz w:val="20"/>
          <w:szCs w:val="20"/>
          <w:lang w:val="ca-ES"/>
        </w:rPr>
        <w:t>les direct</w:t>
      </w:r>
      <w:r w:rsidR="008757E9">
        <w:rPr>
          <w:rFonts w:ascii="Tahoma" w:hAnsi="Tahoma" w:cs="Tahoma"/>
          <w:sz w:val="20"/>
          <w:szCs w:val="20"/>
          <w:lang w:val="ca-ES"/>
        </w:rPr>
        <w:t xml:space="preserve">rius </w:t>
      </w:r>
      <w:r w:rsidR="0086442F">
        <w:rPr>
          <w:rFonts w:ascii="Tahoma" w:hAnsi="Tahoma" w:cs="Tahoma"/>
          <w:sz w:val="20"/>
          <w:szCs w:val="20"/>
          <w:lang w:val="ca-ES"/>
        </w:rPr>
        <w:t xml:space="preserve">exposades en el plec LPS </w:t>
      </w:r>
      <w:r w:rsidR="008757E9">
        <w:rPr>
          <w:rFonts w:ascii="Tahoma" w:hAnsi="Tahoma" w:cs="Tahoma"/>
          <w:sz w:val="20"/>
          <w:szCs w:val="20"/>
          <w:lang w:val="ca-ES"/>
        </w:rPr>
        <w:t>que s’ha adjunta en la documentació de la licitació.</w:t>
      </w:r>
    </w:p>
    <w:p w14:paraId="69F7F82A" w14:textId="77777777" w:rsidR="00A818A9" w:rsidRDefault="00A818A9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4D1374BE" w14:textId="042F280D"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>I com a prova de conformitat d'aquesta declaració ho sign</w:t>
      </w:r>
      <w:r w:rsidR="008757E9">
        <w:rPr>
          <w:rFonts w:ascii="Tahoma" w:hAnsi="Tahoma" w:cs="Tahoma"/>
          <w:sz w:val="20"/>
          <w:szCs w:val="20"/>
          <w:lang w:val="ca-ES"/>
        </w:rPr>
        <w:t>a</w:t>
      </w:r>
      <w:r w:rsidRPr="00D94088">
        <w:rPr>
          <w:rFonts w:ascii="Tahoma" w:hAnsi="Tahoma" w:cs="Tahoma"/>
          <w:sz w:val="20"/>
          <w:szCs w:val="20"/>
          <w:lang w:val="ca-ES"/>
        </w:rPr>
        <w:t xml:space="preserve"> el representant de l</w:t>
      </w:r>
      <w:r w:rsidR="008757E9">
        <w:rPr>
          <w:rFonts w:ascii="Tahoma" w:hAnsi="Tahoma" w:cs="Tahoma"/>
          <w:sz w:val="20"/>
          <w:szCs w:val="20"/>
          <w:lang w:val="ca-ES"/>
        </w:rPr>
        <w:t>a</w:t>
      </w:r>
      <w:r w:rsidRPr="00D94088">
        <w:rPr>
          <w:rFonts w:ascii="Tahoma" w:hAnsi="Tahoma" w:cs="Tahoma"/>
          <w:sz w:val="20"/>
          <w:szCs w:val="20"/>
          <w:lang w:val="ca-ES"/>
        </w:rPr>
        <w:t xml:space="preserve"> empres</w:t>
      </w:r>
      <w:r w:rsidR="008757E9">
        <w:rPr>
          <w:rFonts w:ascii="Tahoma" w:hAnsi="Tahoma" w:cs="Tahoma"/>
          <w:sz w:val="20"/>
          <w:szCs w:val="20"/>
          <w:lang w:val="ca-ES"/>
        </w:rPr>
        <w:t>a</w:t>
      </w:r>
      <w:r w:rsidRPr="00D94088">
        <w:rPr>
          <w:rFonts w:ascii="Tahoma" w:hAnsi="Tahoma" w:cs="Tahoma"/>
          <w:sz w:val="20"/>
          <w:szCs w:val="20"/>
          <w:lang w:val="ca-ES"/>
        </w:rPr>
        <w:t xml:space="preserve">. </w:t>
      </w:r>
    </w:p>
    <w:p w14:paraId="4D1374BF" w14:textId="77777777"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4D1374C0" w14:textId="77777777"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4D1374C1" w14:textId="77777777" w:rsidR="00DA6324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4D1374C3" w14:textId="77777777" w:rsidR="00913262" w:rsidRDefault="00913262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4D1374C4" w14:textId="77777777" w:rsidR="00913262" w:rsidRDefault="00913262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002BBCA1" w14:textId="77777777" w:rsidR="00572DBD" w:rsidRDefault="00572DBD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1C98C468" w14:textId="77777777" w:rsidR="00572DBD" w:rsidRDefault="00572DBD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2089E6B2" w14:textId="77777777" w:rsidR="00572DBD" w:rsidRDefault="00572DBD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4AC5825C" w14:textId="77777777" w:rsidR="00572DBD" w:rsidRDefault="00572DBD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6BEF05EA" w14:textId="77777777" w:rsidR="00572DBD" w:rsidRPr="00D94088" w:rsidRDefault="00572DBD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4D1374C5" w14:textId="77777777"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sdt>
      <w:sdtPr>
        <w:rPr>
          <w:rFonts w:ascii="Tahoma" w:hAnsi="Tahoma" w:cs="Tahoma"/>
          <w:sz w:val="20"/>
          <w:szCs w:val="20"/>
          <w:lang w:val="ca-ES"/>
        </w:rPr>
        <w:id w:val="-762073438"/>
        <w:placeholder>
          <w:docPart w:val="DefaultPlaceholder_-1854013440"/>
        </w:placeholder>
      </w:sdtPr>
      <w:sdtEndPr/>
      <w:sdtContent>
        <w:p w14:paraId="4D1374C6" w14:textId="75C02288" w:rsidR="00DA6324" w:rsidRPr="00D94088" w:rsidRDefault="00DA6324" w:rsidP="00C775CB">
          <w:pPr>
            <w:spacing w:line="240" w:lineRule="exact"/>
            <w:jc w:val="right"/>
            <w:rPr>
              <w:rFonts w:ascii="Tahoma" w:hAnsi="Tahoma" w:cs="Tahoma"/>
              <w:sz w:val="20"/>
              <w:szCs w:val="20"/>
              <w:lang w:val="ca-ES"/>
            </w:rPr>
          </w:pPr>
          <w:r w:rsidRPr="00D94088">
            <w:rPr>
              <w:rFonts w:ascii="Tahoma" w:hAnsi="Tahoma" w:cs="Tahoma"/>
              <w:sz w:val="20"/>
              <w:szCs w:val="20"/>
              <w:lang w:val="ca-ES"/>
            </w:rPr>
            <w:t>(data, signatures i segell de l</w:t>
          </w:r>
          <w:r w:rsidR="008757E9">
            <w:rPr>
              <w:rFonts w:ascii="Tahoma" w:hAnsi="Tahoma" w:cs="Tahoma"/>
              <w:sz w:val="20"/>
              <w:szCs w:val="20"/>
              <w:lang w:val="ca-ES"/>
            </w:rPr>
            <w:t>a</w:t>
          </w:r>
          <w:r w:rsidR="00A818A9">
            <w:rPr>
              <w:rFonts w:ascii="Tahoma" w:hAnsi="Tahoma" w:cs="Tahoma"/>
              <w:sz w:val="20"/>
              <w:szCs w:val="20"/>
              <w:lang w:val="ca-ES"/>
            </w:rPr>
            <w:t xml:space="preserve"> </w:t>
          </w:r>
          <w:r w:rsidRPr="00D94088">
            <w:rPr>
              <w:rFonts w:ascii="Tahoma" w:hAnsi="Tahoma" w:cs="Tahoma"/>
              <w:sz w:val="20"/>
              <w:szCs w:val="20"/>
              <w:lang w:val="ca-ES"/>
            </w:rPr>
            <w:t>empres</w:t>
          </w:r>
          <w:r w:rsidR="008757E9">
            <w:rPr>
              <w:rFonts w:ascii="Tahoma" w:hAnsi="Tahoma" w:cs="Tahoma"/>
              <w:sz w:val="20"/>
              <w:szCs w:val="20"/>
              <w:lang w:val="ca-ES"/>
            </w:rPr>
            <w:t>a</w:t>
          </w:r>
          <w:r w:rsidRPr="00D94088">
            <w:rPr>
              <w:rFonts w:ascii="Tahoma" w:hAnsi="Tahoma" w:cs="Tahoma"/>
              <w:sz w:val="20"/>
              <w:szCs w:val="20"/>
              <w:lang w:val="ca-ES"/>
            </w:rPr>
            <w:t>)</w:t>
          </w:r>
        </w:p>
      </w:sdtContent>
    </w:sdt>
    <w:bookmarkEnd w:id="1" w:displacedByCustomXml="prev"/>
    <w:bookmarkEnd w:id="0" w:displacedByCustomXml="prev"/>
    <w:sectPr w:rsidR="00DA6324" w:rsidRPr="00D94088" w:rsidSect="001A525A">
      <w:headerReference w:type="default" r:id="rId10"/>
      <w:pgSz w:w="11906" w:h="16838" w:code="9"/>
      <w:pgMar w:top="156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883CD" w14:textId="77777777" w:rsidR="001A525A" w:rsidRDefault="001A525A" w:rsidP="005967DD">
      <w:pPr>
        <w:pStyle w:val="Encabezado"/>
      </w:pPr>
      <w:r>
        <w:separator/>
      </w:r>
    </w:p>
  </w:endnote>
  <w:endnote w:type="continuationSeparator" w:id="0">
    <w:p w14:paraId="63948407" w14:textId="77777777" w:rsidR="001A525A" w:rsidRDefault="001A525A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745D6" w14:textId="77777777" w:rsidR="001A525A" w:rsidRDefault="001A525A" w:rsidP="005967DD">
      <w:pPr>
        <w:pStyle w:val="Encabezado"/>
      </w:pPr>
      <w:r>
        <w:separator/>
      </w:r>
    </w:p>
  </w:footnote>
  <w:footnote w:type="continuationSeparator" w:id="0">
    <w:p w14:paraId="238B386A" w14:textId="77777777" w:rsidR="001A525A" w:rsidRDefault="001A525A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374D7" w14:textId="77777777" w:rsidR="005967DD" w:rsidRDefault="002716F8" w:rsidP="007272C1">
    <w:pPr>
      <w:pStyle w:val="Encabezado"/>
      <w:tabs>
        <w:tab w:val="clear" w:pos="4252"/>
        <w:tab w:val="clear" w:pos="8504"/>
      </w:tabs>
      <w:rPr>
        <w:noProof/>
        <w:lang w:val="es-ES"/>
      </w:rPr>
    </w:pPr>
    <w:r w:rsidRPr="007272C1">
      <w:rPr>
        <w:noProof/>
        <w:lang w:val="es-ES"/>
      </w:rPr>
      <w:drawing>
        <wp:inline distT="0" distB="0" distL="0" distR="0" wp14:anchorId="4D1374DA" wp14:editId="514A3626">
          <wp:extent cx="1614889" cy="289872"/>
          <wp:effectExtent l="0" t="0" r="4445" b="0"/>
          <wp:docPr id="9" name="Imagen 9" descr="\\hsjdbcn.es\dfsroot\Recursos\deng\deng_p\Imatge i LOGOS corporatius\logos HSJD\SJD_LogoH_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\\hsjdbcn.es\dfsroot\Recursos\deng\deng_p\Imatge i LOGOS corporatius\logos HSJD\SJD_LogoH_C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16" t="15150"/>
                  <a:stretch/>
                </pic:blipFill>
                <pic:spPr bwMode="auto">
                  <a:xfrm>
                    <a:off x="0" y="0"/>
                    <a:ext cx="1614889" cy="2898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D1374D8" w14:textId="77777777" w:rsidR="007272C1" w:rsidRPr="005967DD" w:rsidRDefault="007272C1" w:rsidP="007272C1">
    <w:pPr>
      <w:pStyle w:val="Encabezado"/>
      <w:tabs>
        <w:tab w:val="clear" w:pos="4252"/>
        <w:tab w:val="clear" w:pos="8504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534D095B"/>
    <w:multiLevelType w:val="hybridMultilevel"/>
    <w:tmpl w:val="3ECC7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5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400907326">
    <w:abstractNumId w:val="0"/>
  </w:num>
  <w:num w:numId="2" w16cid:durableId="1969312564">
    <w:abstractNumId w:val="2"/>
  </w:num>
  <w:num w:numId="3" w16cid:durableId="580329548">
    <w:abstractNumId w:val="4"/>
  </w:num>
  <w:num w:numId="4" w16cid:durableId="1741753890">
    <w:abstractNumId w:val="5"/>
  </w:num>
  <w:num w:numId="5" w16cid:durableId="1892688310">
    <w:abstractNumId w:val="1"/>
  </w:num>
  <w:num w:numId="6" w16cid:durableId="1157502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tYpeR5ekl7lWIz0ELhH9DTiJhfLwPuqL2MaHdERHeQMcUwq+9teSrqSYH9v2gYpO58ZZMMRA2X4/3pKSjCIWA==" w:salt="K6yAie8gkwPZ4Q4+RtPiUQ=="/>
  <w:defaultTabStop w:val="709"/>
  <w:hyphenationZone w:val="425"/>
  <w:noPunctuationKerning/>
  <w:characterSpacingControl w:val="doNotCompress"/>
  <w:hdrShapeDefaults>
    <o:shapedefaults v:ext="edit" spidmax="2050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C4"/>
    <w:rsid w:val="00002B35"/>
    <w:rsid w:val="00023679"/>
    <w:rsid w:val="0004274B"/>
    <w:rsid w:val="000451B8"/>
    <w:rsid w:val="00046ACA"/>
    <w:rsid w:val="00046FD7"/>
    <w:rsid w:val="0006516E"/>
    <w:rsid w:val="00080883"/>
    <w:rsid w:val="000A3B66"/>
    <w:rsid w:val="000A5697"/>
    <w:rsid w:val="000B4D5C"/>
    <w:rsid w:val="00111351"/>
    <w:rsid w:val="00122186"/>
    <w:rsid w:val="00126BED"/>
    <w:rsid w:val="001321EB"/>
    <w:rsid w:val="00142B76"/>
    <w:rsid w:val="00143146"/>
    <w:rsid w:val="00147FCD"/>
    <w:rsid w:val="001578CF"/>
    <w:rsid w:val="00176F2E"/>
    <w:rsid w:val="00191E51"/>
    <w:rsid w:val="001A525A"/>
    <w:rsid w:val="001B0C53"/>
    <w:rsid w:val="001B4475"/>
    <w:rsid w:val="001B4645"/>
    <w:rsid w:val="001B4D49"/>
    <w:rsid w:val="001C0396"/>
    <w:rsid w:val="001C11A8"/>
    <w:rsid w:val="001D3389"/>
    <w:rsid w:val="001E3662"/>
    <w:rsid w:val="001E3CF5"/>
    <w:rsid w:val="001F1EF9"/>
    <w:rsid w:val="001F5B60"/>
    <w:rsid w:val="001F72DC"/>
    <w:rsid w:val="00202618"/>
    <w:rsid w:val="00213534"/>
    <w:rsid w:val="002353DB"/>
    <w:rsid w:val="002440A5"/>
    <w:rsid w:val="002472C8"/>
    <w:rsid w:val="00264DE1"/>
    <w:rsid w:val="002716F8"/>
    <w:rsid w:val="0028206B"/>
    <w:rsid w:val="0028287D"/>
    <w:rsid w:val="002C0F34"/>
    <w:rsid w:val="002C13A6"/>
    <w:rsid w:val="002C152E"/>
    <w:rsid w:val="002E16F4"/>
    <w:rsid w:val="002E4E51"/>
    <w:rsid w:val="002E6C79"/>
    <w:rsid w:val="002F4A84"/>
    <w:rsid w:val="00333A21"/>
    <w:rsid w:val="00337E89"/>
    <w:rsid w:val="0034451E"/>
    <w:rsid w:val="00353A66"/>
    <w:rsid w:val="00354707"/>
    <w:rsid w:val="00364955"/>
    <w:rsid w:val="003676B3"/>
    <w:rsid w:val="003729F5"/>
    <w:rsid w:val="00390DB2"/>
    <w:rsid w:val="003B0C09"/>
    <w:rsid w:val="003C6035"/>
    <w:rsid w:val="003E103B"/>
    <w:rsid w:val="003F1B22"/>
    <w:rsid w:val="003F34C4"/>
    <w:rsid w:val="004014B2"/>
    <w:rsid w:val="00473EC4"/>
    <w:rsid w:val="00474507"/>
    <w:rsid w:val="004A5B0B"/>
    <w:rsid w:val="004B16F2"/>
    <w:rsid w:val="004B7C62"/>
    <w:rsid w:val="004C3681"/>
    <w:rsid w:val="004D07EF"/>
    <w:rsid w:val="004D6368"/>
    <w:rsid w:val="00500F4E"/>
    <w:rsid w:val="0050441A"/>
    <w:rsid w:val="00505217"/>
    <w:rsid w:val="005146B4"/>
    <w:rsid w:val="00524457"/>
    <w:rsid w:val="005267DB"/>
    <w:rsid w:val="00533C99"/>
    <w:rsid w:val="0054246F"/>
    <w:rsid w:val="005505D6"/>
    <w:rsid w:val="00561628"/>
    <w:rsid w:val="0056341A"/>
    <w:rsid w:val="00567C27"/>
    <w:rsid w:val="00572DBD"/>
    <w:rsid w:val="005737E9"/>
    <w:rsid w:val="0057647C"/>
    <w:rsid w:val="0059180F"/>
    <w:rsid w:val="00593217"/>
    <w:rsid w:val="005967DD"/>
    <w:rsid w:val="005B50C9"/>
    <w:rsid w:val="005E16D1"/>
    <w:rsid w:val="005F21EF"/>
    <w:rsid w:val="00607CF1"/>
    <w:rsid w:val="00611AD4"/>
    <w:rsid w:val="00644412"/>
    <w:rsid w:val="0064558E"/>
    <w:rsid w:val="0065205C"/>
    <w:rsid w:val="00670774"/>
    <w:rsid w:val="00672F3E"/>
    <w:rsid w:val="00682994"/>
    <w:rsid w:val="006953D4"/>
    <w:rsid w:val="006A1BA2"/>
    <w:rsid w:val="006A4A5C"/>
    <w:rsid w:val="006B6BD6"/>
    <w:rsid w:val="006B7E8D"/>
    <w:rsid w:val="006D1FC6"/>
    <w:rsid w:val="006E5577"/>
    <w:rsid w:val="006F3250"/>
    <w:rsid w:val="006F5B88"/>
    <w:rsid w:val="006F70A2"/>
    <w:rsid w:val="00724C1C"/>
    <w:rsid w:val="007272C1"/>
    <w:rsid w:val="00731BF5"/>
    <w:rsid w:val="00752B06"/>
    <w:rsid w:val="00766787"/>
    <w:rsid w:val="007B200F"/>
    <w:rsid w:val="007B2F8E"/>
    <w:rsid w:val="007C2620"/>
    <w:rsid w:val="007D46D4"/>
    <w:rsid w:val="00800F3F"/>
    <w:rsid w:val="00803B9C"/>
    <w:rsid w:val="008050C4"/>
    <w:rsid w:val="00820A26"/>
    <w:rsid w:val="008253F1"/>
    <w:rsid w:val="0083011C"/>
    <w:rsid w:val="00832271"/>
    <w:rsid w:val="008327B8"/>
    <w:rsid w:val="00833B2C"/>
    <w:rsid w:val="00834139"/>
    <w:rsid w:val="008377EB"/>
    <w:rsid w:val="008408FD"/>
    <w:rsid w:val="00844D7D"/>
    <w:rsid w:val="00862A12"/>
    <w:rsid w:val="0086442F"/>
    <w:rsid w:val="008757E9"/>
    <w:rsid w:val="008A305D"/>
    <w:rsid w:val="008A7E21"/>
    <w:rsid w:val="008B7425"/>
    <w:rsid w:val="008D15D4"/>
    <w:rsid w:val="008E2A6C"/>
    <w:rsid w:val="00900E9F"/>
    <w:rsid w:val="0090678E"/>
    <w:rsid w:val="00913262"/>
    <w:rsid w:val="009225FD"/>
    <w:rsid w:val="00926802"/>
    <w:rsid w:val="0094033B"/>
    <w:rsid w:val="00946E18"/>
    <w:rsid w:val="0097543D"/>
    <w:rsid w:val="009A28AE"/>
    <w:rsid w:val="009A2B01"/>
    <w:rsid w:val="009A4213"/>
    <w:rsid w:val="009C295F"/>
    <w:rsid w:val="009C2CF6"/>
    <w:rsid w:val="00A70AD0"/>
    <w:rsid w:val="00A7676C"/>
    <w:rsid w:val="00A801B8"/>
    <w:rsid w:val="00A818A9"/>
    <w:rsid w:val="00A81F31"/>
    <w:rsid w:val="00AB3889"/>
    <w:rsid w:val="00AB4182"/>
    <w:rsid w:val="00AC54C3"/>
    <w:rsid w:val="00AC5FFD"/>
    <w:rsid w:val="00B01FA2"/>
    <w:rsid w:val="00B12A2E"/>
    <w:rsid w:val="00B22241"/>
    <w:rsid w:val="00B22DB3"/>
    <w:rsid w:val="00B273AE"/>
    <w:rsid w:val="00B30D13"/>
    <w:rsid w:val="00B35EED"/>
    <w:rsid w:val="00B37634"/>
    <w:rsid w:val="00B764E5"/>
    <w:rsid w:val="00BA448C"/>
    <w:rsid w:val="00BD6DEC"/>
    <w:rsid w:val="00BE037D"/>
    <w:rsid w:val="00BE78CF"/>
    <w:rsid w:val="00C20BF0"/>
    <w:rsid w:val="00C444F8"/>
    <w:rsid w:val="00C55B92"/>
    <w:rsid w:val="00C775CB"/>
    <w:rsid w:val="00C83E79"/>
    <w:rsid w:val="00C9469F"/>
    <w:rsid w:val="00C9544F"/>
    <w:rsid w:val="00CA708D"/>
    <w:rsid w:val="00CA7943"/>
    <w:rsid w:val="00CC7921"/>
    <w:rsid w:val="00CD4099"/>
    <w:rsid w:val="00CF603F"/>
    <w:rsid w:val="00D05573"/>
    <w:rsid w:val="00D12DD9"/>
    <w:rsid w:val="00D1737F"/>
    <w:rsid w:val="00D176B7"/>
    <w:rsid w:val="00D409ED"/>
    <w:rsid w:val="00D65C8E"/>
    <w:rsid w:val="00D81743"/>
    <w:rsid w:val="00D9198C"/>
    <w:rsid w:val="00D94088"/>
    <w:rsid w:val="00D960EB"/>
    <w:rsid w:val="00DA6324"/>
    <w:rsid w:val="00DB0907"/>
    <w:rsid w:val="00DD5BDF"/>
    <w:rsid w:val="00DF177B"/>
    <w:rsid w:val="00DF577C"/>
    <w:rsid w:val="00DF7FE4"/>
    <w:rsid w:val="00E027A0"/>
    <w:rsid w:val="00E029DA"/>
    <w:rsid w:val="00E07E83"/>
    <w:rsid w:val="00E21AEB"/>
    <w:rsid w:val="00E51F68"/>
    <w:rsid w:val="00E55567"/>
    <w:rsid w:val="00E62856"/>
    <w:rsid w:val="00E65062"/>
    <w:rsid w:val="00E70AA2"/>
    <w:rsid w:val="00E82D70"/>
    <w:rsid w:val="00E86FC5"/>
    <w:rsid w:val="00E872CC"/>
    <w:rsid w:val="00EA46A9"/>
    <w:rsid w:val="00EA7A9B"/>
    <w:rsid w:val="00EB055B"/>
    <w:rsid w:val="00ED4EE0"/>
    <w:rsid w:val="00EF466D"/>
    <w:rsid w:val="00EF7044"/>
    <w:rsid w:val="00F2014E"/>
    <w:rsid w:val="00F242BD"/>
    <w:rsid w:val="00F31D06"/>
    <w:rsid w:val="00F7286E"/>
    <w:rsid w:val="00FA0B29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f,#c00,#a50021"/>
    </o:shapedefaults>
    <o:shapelayout v:ext="edit">
      <o:idmap v:ext="edit" data="2"/>
    </o:shapelayout>
  </w:shapeDefaults>
  <w:decimalSymbol w:val=","/>
  <w:listSeparator w:val=";"/>
  <w14:docId w14:val="4D1374A4"/>
  <w15:chartTrackingRefBased/>
  <w15:docId w15:val="{8F34D5CB-5C3C-4259-9444-A529F032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132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B901D-7783-41A7-81FC-C2054E0CD6CA}"/>
      </w:docPartPr>
      <w:docPartBody>
        <w:p w:rsidR="005139B4" w:rsidRDefault="00145585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585"/>
    <w:rsid w:val="00145585"/>
    <w:rsid w:val="002F4FD9"/>
    <w:rsid w:val="005139B4"/>
    <w:rsid w:val="005D5AAF"/>
    <w:rsid w:val="008B49A1"/>
    <w:rsid w:val="008E0927"/>
    <w:rsid w:val="00907C20"/>
    <w:rsid w:val="00B72B2D"/>
    <w:rsid w:val="00CA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07C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7B883B13366B488AE06F20D401D2BC" ma:contentTypeVersion="23" ma:contentTypeDescription="Crear nuevo documento." ma:contentTypeScope="" ma:versionID="6ef9e8d5eb8a708efcc8ac468558f174">
  <xsd:schema xmlns:xsd="http://www.w3.org/2001/XMLSchema" xmlns:xs="http://www.w3.org/2001/XMLSchema" xmlns:p="http://schemas.microsoft.com/office/2006/metadata/properties" xmlns:ns1="http://schemas.microsoft.com/sharepoint/v3" xmlns:ns2="1cd3aade-596a-4886-8b7f-dedf964c82ff" xmlns:ns3="427bbf2e-e973-421a-b115-947f750a3fb7" targetNamespace="http://schemas.microsoft.com/office/2006/metadata/properties" ma:root="true" ma:fieldsID="2f888a36f314dbb7881289c9c3e669ae" ns1:_="" ns2:_="" ns3:_="">
    <xsd:import namespace="http://schemas.microsoft.com/sharepoint/v3"/>
    <xsd:import namespace="1cd3aade-596a-4886-8b7f-dedf964c82ff"/>
    <xsd:import namespace="427bbf2e-e973-421a-b115-947f750a3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Comentario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3aade-596a-4886-8b7f-dedf964c82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9b982c8-ad95-42dd-a9e0-2e386323af6e}" ma:internalName="TaxCatchAll" ma:showField="CatchAllData" ma:web="1cd3aade-596a-4886-8b7f-dedf964c8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bbf2e-e973-421a-b115-947f750a3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Comentarios" ma:index="13" nillable="true" ma:displayName="Comentarios" ma:format="Dropdown" ma:internalName="Comentarios">
      <xsd:simpleType>
        <xsd:restriction base="dms:Text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27bbf2e-e973-421a-b115-947f750a3fb7">
      <Terms xmlns="http://schemas.microsoft.com/office/infopath/2007/PartnerControls"/>
    </lcf76f155ced4ddcb4097134ff3c332f>
    <_ip_UnifiedCompliancePolicyProperties xmlns="http://schemas.microsoft.com/sharepoint/v3" xsi:nil="true"/>
    <TaxCatchAll xmlns="1cd3aade-596a-4886-8b7f-dedf964c82ff" xsi:nil="true"/>
    <Comentarios xmlns="427bbf2e-e973-421a-b115-947f750a3fb7" xsi:nil="true"/>
  </documentManagement>
</p:properties>
</file>

<file path=customXml/itemProps1.xml><?xml version="1.0" encoding="utf-8"?>
<ds:datastoreItem xmlns:ds="http://schemas.openxmlformats.org/officeDocument/2006/customXml" ds:itemID="{353CD5F8-530E-4331-9CB5-B428D2CAC2FC}"/>
</file>

<file path=customXml/itemProps2.xml><?xml version="1.0" encoding="utf-8"?>
<ds:datastoreItem xmlns:ds="http://schemas.openxmlformats.org/officeDocument/2006/customXml" ds:itemID="{90F5763D-7E74-4760-86A0-C43D8D574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A5F7-5850-4C65-861A-8341645FCE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244C5-0FCB-42D4-9993-A461007850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cp:lastModifiedBy>Andrea Cascio Casado</cp:lastModifiedBy>
  <cp:revision>3</cp:revision>
  <cp:lastPrinted>2019-04-08T13:20:00Z</cp:lastPrinted>
  <dcterms:created xsi:type="dcterms:W3CDTF">2024-05-08T14:56:00Z</dcterms:created>
  <dcterms:modified xsi:type="dcterms:W3CDTF">2024-05-28T07:52:00Z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0x010100F67B883B13366B488AE06F20D401D2BC</vt:lpwstr>
  </property>
</Properties>
</file>